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B3E" w:rsidRDefault="003C364B" w:rsidP="003C364B">
      <w:pPr>
        <w:jc w:val="center"/>
        <w:rPr>
          <w:rFonts w:ascii="Algerian" w:hAnsi="Algerian"/>
          <w:b/>
          <w:color w:val="C00000"/>
          <w:sz w:val="52"/>
          <w:szCs w:val="52"/>
        </w:rPr>
      </w:pPr>
      <w:r w:rsidRPr="003C364B">
        <w:rPr>
          <w:rFonts w:ascii="Algerian" w:hAnsi="Algerian"/>
          <w:b/>
          <w:color w:val="C00000"/>
          <w:sz w:val="52"/>
          <w:szCs w:val="52"/>
        </w:rPr>
        <w:t xml:space="preserve">YOU DON’T KNOW WHO HE IS UNTIL </w:t>
      </w:r>
      <w:proofErr w:type="gramStart"/>
      <w:r w:rsidRPr="003C364B">
        <w:rPr>
          <w:rFonts w:ascii="Algerian" w:hAnsi="Algerian"/>
          <w:b/>
          <w:color w:val="C00000"/>
          <w:sz w:val="52"/>
          <w:szCs w:val="52"/>
        </w:rPr>
        <w:t>YOUR</w:t>
      </w:r>
      <w:proofErr w:type="gramEnd"/>
      <w:r w:rsidRPr="003C364B">
        <w:rPr>
          <w:rFonts w:ascii="Algerian" w:hAnsi="Algerian"/>
          <w:b/>
          <w:color w:val="C00000"/>
          <w:sz w:val="52"/>
          <w:szCs w:val="52"/>
        </w:rPr>
        <w:br/>
        <w:t xml:space="preserve">    IN HIS CAR, AND IN HIS WORLD!!!</w:t>
      </w:r>
    </w:p>
    <w:p w:rsidR="003C364B" w:rsidRDefault="003C364B" w:rsidP="003C364B">
      <w:pPr>
        <w:jc w:val="center"/>
        <w:rPr>
          <w:rFonts w:ascii="Algerian" w:hAnsi="Algerian"/>
          <w:b/>
          <w:color w:val="000000" w:themeColor="text1"/>
          <w:sz w:val="40"/>
          <w:szCs w:val="40"/>
          <w:u w:val="single"/>
        </w:rPr>
      </w:pPr>
      <w:r w:rsidRPr="003C364B">
        <w:rPr>
          <w:rFonts w:ascii="Algerian" w:hAnsi="Algerian"/>
          <w:b/>
          <w:color w:val="000000" w:themeColor="text1"/>
          <w:sz w:val="40"/>
          <w:szCs w:val="40"/>
          <w:u w:val="single"/>
        </w:rPr>
        <w:t>Think before you click</w:t>
      </w:r>
    </w:p>
    <w:p w:rsidR="003C364B" w:rsidRDefault="003C364B" w:rsidP="003C364B">
      <w:pPr>
        <w:jc w:val="center"/>
        <w:rPr>
          <w:rFonts w:ascii="Algerian" w:hAnsi="Algerian"/>
          <w:b/>
          <w:color w:val="000000" w:themeColor="text1"/>
          <w:sz w:val="40"/>
          <w:szCs w:val="40"/>
          <w:u w:val="single"/>
        </w:rPr>
      </w:pPr>
    </w:p>
    <w:p w:rsidR="003C364B" w:rsidRDefault="008465D5" w:rsidP="003C364B">
      <w:pPr>
        <w:jc w:val="center"/>
        <w:rPr>
          <w:rFonts w:ascii="Algerian" w:hAnsi="Algerian"/>
          <w:b/>
          <w:color w:val="000000" w:themeColor="text1"/>
          <w:sz w:val="40"/>
          <w:szCs w:val="40"/>
          <w:u w:val="single"/>
        </w:rPr>
      </w:pPr>
      <w:r>
        <w:rPr>
          <w:rFonts w:ascii="Algerian" w:hAnsi="Algerian"/>
          <w:noProof/>
          <w:color w:val="000000" w:themeColor="text1"/>
          <w:sz w:val="40"/>
          <w:szCs w:val="40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7" type="#_x0000_t67" style="position:absolute;left:0;text-align:left;margin-left:199.5pt;margin-top:95.4pt;width:86.25pt;height:63.75pt;z-index:-251657216" fillcolor="#c0504d [3205]" strokecolor="#f2f2f2 [3041]" strokeweight="3pt">
            <v:shadow on="t" type="perspective" color="#622423 [1605]" opacity=".5" offset="1pt" offset2="-1pt"/>
            <v:textbox style="layout-flow:vertical-ideographic"/>
          </v:shape>
        </w:pict>
      </w:r>
      <w:r w:rsidR="003C364B">
        <w:rPr>
          <w:rFonts w:ascii="Arial" w:hAnsi="Arial" w:cs="Arial"/>
          <w:noProof/>
          <w:color w:val="0000FF"/>
          <w:sz w:val="27"/>
          <w:szCs w:val="27"/>
          <w:shd w:val="clear" w:color="auto" w:fill="CCCCCC"/>
        </w:rPr>
        <w:drawing>
          <wp:inline distT="0" distB="0" distL="0" distR="0">
            <wp:extent cx="1543050" cy="1162050"/>
            <wp:effectExtent l="19050" t="0" r="0" b="0"/>
            <wp:docPr id="4" name="nDbvIl1A1ZX6wM:b" descr="http://t3.gstatic.com/images?q=tbn:ANd9GcS-k5CGtet1wOK2j5o3x9h7P2yBXmnI7qdXn4oGJZqoyvWA7poWtg1JU47VvQ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DbvIl1A1ZX6wM:b" descr="http://t3.gstatic.com/images?q=tbn:ANd9GcS-k5CGtet1wOK2j5o3x9h7P2yBXmnI7qdXn4oGJZqoyvWA7poWtg1JU47VvQ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364B">
        <w:rPr>
          <w:rFonts w:ascii="Algerian" w:hAnsi="Algerian"/>
          <w:b/>
          <w:noProof/>
          <w:color w:val="000000" w:themeColor="text1"/>
          <w:sz w:val="40"/>
          <w:szCs w:val="40"/>
          <w:u w:val="singl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2000250</wp:posOffset>
            </wp:positionH>
            <wp:positionV relativeFrom="paragraph">
              <wp:posOffset>4535805</wp:posOffset>
            </wp:positionV>
            <wp:extent cx="2038350" cy="1428750"/>
            <wp:effectExtent l="19050" t="0" r="0" b="0"/>
            <wp:wrapNone/>
            <wp:docPr id="1" name="il_fi" descr="http://static.howstuffworks.com/gif/vehicle-pictures/2003/lincoln/town-car/1389-037-driver-side-door-open-4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static.howstuffworks.com/gif/vehicle-pictures/2003/lincoln/town-car/1389-037-driver-side-door-open-48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gerian" w:hAnsi="Algerian"/>
          <w:b/>
          <w:color w:val="000000" w:themeColor="text1"/>
          <w:sz w:val="40"/>
          <w:szCs w:val="40"/>
          <w:u w:val="single"/>
        </w:rPr>
        <w:t xml:space="preserve">    </w:t>
      </w:r>
    </w:p>
    <w:p w:rsidR="008465D5" w:rsidRDefault="008465D5" w:rsidP="003C364B">
      <w:pPr>
        <w:jc w:val="center"/>
        <w:rPr>
          <w:rFonts w:ascii="Algerian" w:hAnsi="Algerian"/>
          <w:color w:val="000000" w:themeColor="text1"/>
          <w:sz w:val="40"/>
          <w:szCs w:val="40"/>
        </w:rPr>
      </w:pPr>
    </w:p>
    <w:p w:rsidR="008465D5" w:rsidRDefault="008465D5" w:rsidP="003C364B">
      <w:pPr>
        <w:jc w:val="center"/>
        <w:rPr>
          <w:rFonts w:ascii="Algerian" w:hAnsi="Algerian"/>
          <w:color w:val="000000" w:themeColor="text1"/>
          <w:sz w:val="40"/>
          <w:szCs w:val="40"/>
        </w:rPr>
      </w:pPr>
    </w:p>
    <w:p w:rsidR="008465D5" w:rsidRDefault="008465D5" w:rsidP="003C364B">
      <w:pPr>
        <w:jc w:val="center"/>
        <w:rPr>
          <w:rFonts w:ascii="Algerian" w:hAnsi="Algerian" w:cs="Aharoni"/>
          <w:b/>
          <w:color w:val="000000" w:themeColor="text1"/>
          <w:sz w:val="44"/>
          <w:szCs w:val="44"/>
        </w:rPr>
      </w:pPr>
      <w:r>
        <w:rPr>
          <w:rFonts w:ascii="Algerian" w:hAnsi="Algerian" w:cs="Aharoni"/>
          <w:b/>
          <w:noProof/>
          <w:color w:val="000000" w:themeColor="text1"/>
          <w:sz w:val="144"/>
          <w:szCs w:val="144"/>
        </w:rPr>
        <w:pict>
          <v:shape id="_x0000_s1029" type="#_x0000_t67" style="position:absolute;left:0;text-align:left;margin-left:212.25pt;margin-top:94.5pt;width:73.5pt;height:77.25pt;z-index:251660288" fillcolor="#c0504d [3205]" strokecolor="#f2f2f2 [3041]" strokeweight="3pt">
            <v:shadow on="t" type="perspective" color="#622423 [1605]" opacity=".5" offset="1pt" offset2="-1pt"/>
            <v:textbox style="layout-flow:vertical-ideographic"/>
          </v:shape>
        </w:pict>
      </w:r>
      <w:r>
        <w:rPr>
          <w:rFonts w:ascii="Algerian" w:hAnsi="Algerian" w:cs="Aharoni"/>
          <w:b/>
          <w:color w:val="000000" w:themeColor="text1"/>
          <w:sz w:val="144"/>
          <w:szCs w:val="144"/>
        </w:rPr>
        <w:t>“</w:t>
      </w:r>
      <w:r w:rsidRPr="008465D5">
        <w:rPr>
          <w:rFonts w:ascii="Algerian" w:hAnsi="Algerian" w:cs="Aharoni"/>
          <w:b/>
          <w:color w:val="000000" w:themeColor="text1"/>
          <w:sz w:val="144"/>
          <w:szCs w:val="144"/>
        </w:rPr>
        <w:t>HI</w:t>
      </w:r>
      <w:r>
        <w:rPr>
          <w:rFonts w:ascii="Algerian" w:hAnsi="Algerian" w:cs="Aharoni"/>
          <w:b/>
          <w:color w:val="000000" w:themeColor="text1"/>
          <w:sz w:val="144"/>
          <w:szCs w:val="144"/>
        </w:rPr>
        <w:t>”</w:t>
      </w:r>
    </w:p>
    <w:p w:rsidR="008465D5" w:rsidRPr="008465D5" w:rsidRDefault="008465D5" w:rsidP="003C364B">
      <w:pPr>
        <w:jc w:val="center"/>
        <w:rPr>
          <w:rFonts w:ascii="Algerian" w:hAnsi="Algerian" w:cs="Aharoni"/>
          <w:b/>
          <w:color w:val="000000" w:themeColor="text1"/>
          <w:sz w:val="44"/>
          <w:szCs w:val="44"/>
        </w:rPr>
      </w:pPr>
    </w:p>
    <w:p w:rsidR="008465D5" w:rsidRPr="008465D5" w:rsidRDefault="008465D5" w:rsidP="008465D5">
      <w:pPr>
        <w:rPr>
          <w:rFonts w:ascii="Algerian" w:hAnsi="Algerian" w:cs="Aharoni"/>
          <w:b/>
          <w:color w:val="000000" w:themeColor="text1"/>
          <w:sz w:val="144"/>
          <w:szCs w:val="144"/>
        </w:rPr>
      </w:pPr>
    </w:p>
    <w:sectPr w:rsidR="008465D5" w:rsidRPr="008465D5" w:rsidSect="00E16B3E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65D5" w:rsidRDefault="008465D5" w:rsidP="008465D5">
      <w:pPr>
        <w:spacing w:after="0" w:line="240" w:lineRule="auto"/>
      </w:pPr>
      <w:r>
        <w:separator/>
      </w:r>
    </w:p>
  </w:endnote>
  <w:endnote w:type="continuationSeparator" w:id="0">
    <w:p w:rsidR="008465D5" w:rsidRDefault="008465D5" w:rsidP="008465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65D5" w:rsidRDefault="008465D5" w:rsidP="008465D5">
      <w:pPr>
        <w:spacing w:after="0" w:line="240" w:lineRule="auto"/>
      </w:pPr>
      <w:r>
        <w:separator/>
      </w:r>
    </w:p>
  </w:footnote>
  <w:footnote w:type="continuationSeparator" w:id="0">
    <w:p w:rsidR="008465D5" w:rsidRDefault="008465D5" w:rsidP="008465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2E3" w:rsidRPr="008465D5" w:rsidRDefault="00F552E3">
    <w:pPr>
      <w:pStyle w:val="Header"/>
      <w:rPr>
        <w:sz w:val="16"/>
        <w:szCs w:val="16"/>
      </w:rPr>
    </w:pPr>
    <w:r w:rsidRPr="00F552E3">
      <w:rPr>
        <w:sz w:val="16"/>
        <w:szCs w:val="16"/>
      </w:rPr>
      <w:t>http://www.google.com/images?hl=en&amp;safe=active&amp;biw=1020&amp;bih=553&amp;gbv=2&amp;tbs=isch%3A1&amp;sa=1&amp;q=computer+mouse&amp;aq=0&amp;aqi=g10&amp;aql=&amp;oq=computer+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364B"/>
    <w:rsid w:val="003C364B"/>
    <w:rsid w:val="008465D5"/>
    <w:rsid w:val="00E16B3E"/>
    <w:rsid w:val="00F55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B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36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64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8465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465D5"/>
  </w:style>
  <w:style w:type="paragraph" w:styleId="Footer">
    <w:name w:val="footer"/>
    <w:basedOn w:val="Normal"/>
    <w:link w:val="FooterChar"/>
    <w:uiPriority w:val="99"/>
    <w:semiHidden/>
    <w:unhideWhenUsed/>
    <w:rsid w:val="008465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465D5"/>
  </w:style>
  <w:style w:type="character" w:styleId="Hyperlink">
    <w:name w:val="Hyperlink"/>
    <w:basedOn w:val="DefaultParagraphFont"/>
    <w:uiPriority w:val="99"/>
    <w:unhideWhenUsed/>
    <w:rsid w:val="00F552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/imgres?imgurl=http://www.180techtips.com/images2/mouse1.JPG&amp;imgrefurl=http://www.180techtips.com/3.htm&amp;usg=__JWQE8xunx07DUiod2aGJ2w2AXGo=&amp;h=308&amp;w=410&amp;sz=33&amp;hl=en&amp;start=123&amp;zoom=1&amp;tbnid=nDbvIl1A1ZX6wM:&amp;tbnh=122&amp;tbnw=162&amp;ei=gyZUTdfdO4Gdlgfjl5XVCg&amp;prev=/images%3Fq%3Dcomputer%2Bmouse%26hl%3Den%26safe%3Dactive%26biw%3D1020%26bih%3D553%26gbv%3D2%26tbs%3Disch:1&amp;itbs=1&amp;iact=rc&amp;dur=327&amp;oei=USZUTcaBCYT58Ab5oJ3vCA&amp;esq=10&amp;page=9&amp;ndsp=15&amp;ved=1t:429,r:7,s:123&amp;tx=97&amp;ty=70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Thompson School District R2-J</Company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Tyler Logan</dc:creator>
  <cp:lastModifiedBy>Tyler Logan</cp:lastModifiedBy>
  <cp:revision>1</cp:revision>
  <dcterms:created xsi:type="dcterms:W3CDTF">2011-02-10T17:40:00Z</dcterms:created>
  <dcterms:modified xsi:type="dcterms:W3CDTF">2011-02-10T18:09:00Z</dcterms:modified>
</cp:coreProperties>
</file>